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Pr="00D6689F">
        <w:rPr>
          <w:b/>
          <w:sz w:val="28"/>
          <w:szCs w:val="28"/>
          <w:lang w:val="en-US"/>
        </w:rPr>
        <w:t>I</w:t>
      </w:r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ED531E">
        <w:rPr>
          <w:b/>
          <w:sz w:val="28"/>
          <w:szCs w:val="28"/>
        </w:rPr>
        <w:t>2024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в </w:t>
      </w:r>
      <w:r w:rsidR="000C309D">
        <w:rPr>
          <w:sz w:val="28"/>
          <w:szCs w:val="28"/>
          <w:lang w:val="en-US"/>
        </w:rPr>
        <w:t>I</w:t>
      </w:r>
      <w:r w:rsidR="006C0DAC" w:rsidRPr="006C0DAC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>квартале 2024 года поступило 255 обращений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 </w:t>
      </w:r>
      <w:r w:rsidR="00ED531E">
        <w:rPr>
          <w:color w:val="000000"/>
          <w:sz w:val="28"/>
          <w:szCs w:val="28"/>
        </w:rPr>
        <w:t>126 (49</w:t>
      </w:r>
      <w:r>
        <w:rPr>
          <w:color w:val="000000"/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ED531E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года – </w:t>
      </w:r>
      <w:r w:rsidR="00ED531E">
        <w:rPr>
          <w:color w:val="000000"/>
          <w:sz w:val="28"/>
          <w:szCs w:val="28"/>
        </w:rPr>
        <w:t>69 (42</w:t>
      </w:r>
      <w:r>
        <w:rPr>
          <w:color w:val="000000"/>
          <w:sz w:val="28"/>
          <w:szCs w:val="28"/>
        </w:rPr>
        <w:t xml:space="preserve">%) </w:t>
      </w:r>
      <w:r w:rsidR="006C0DAC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Общественной приёмной размещена на официальном сайте и информационном стенде Верхне-Донского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451948">
        <w:rPr>
          <w:sz w:val="28"/>
          <w:szCs w:val="28"/>
        </w:rPr>
        <w:t>3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ED531E">
        <w:rPr>
          <w:sz w:val="28"/>
          <w:szCs w:val="28"/>
        </w:rPr>
        <w:t>отехническими сооружениями - 105</w:t>
      </w:r>
      <w:r w:rsidR="00A94A99">
        <w:rPr>
          <w:sz w:val="28"/>
          <w:szCs w:val="28"/>
        </w:rPr>
        <w:t xml:space="preserve"> (4</w:t>
      </w:r>
      <w:r w:rsidR="00ED531E">
        <w:rPr>
          <w:sz w:val="28"/>
          <w:szCs w:val="28"/>
        </w:rPr>
        <w:t>1</w:t>
      </w:r>
      <w:r w:rsidR="00C3589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ED531E">
        <w:rPr>
          <w:color w:val="000000"/>
          <w:sz w:val="28"/>
          <w:szCs w:val="28"/>
        </w:rPr>
        <w:t>51 (20</w:t>
      </w:r>
      <w:r>
        <w:rPr>
          <w:color w:val="000000"/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ED531E">
        <w:rPr>
          <w:color w:val="000000"/>
          <w:sz w:val="28"/>
          <w:szCs w:val="28"/>
        </w:rPr>
        <w:t>88 (35</w:t>
      </w:r>
      <w:r>
        <w:rPr>
          <w:color w:val="000000"/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proofErr w:type="spellStart"/>
      <w:r>
        <w:rPr>
          <w:color w:val="000000"/>
          <w:sz w:val="28"/>
          <w:szCs w:val="28"/>
        </w:rPr>
        <w:t>Ростехнадзора</w:t>
      </w:r>
      <w:proofErr w:type="spellEnd"/>
      <w:r>
        <w:rPr>
          <w:color w:val="000000"/>
          <w:sz w:val="28"/>
          <w:szCs w:val="28"/>
        </w:rPr>
        <w:t>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ED531E">
        <w:rPr>
          <w:color w:val="000000"/>
          <w:sz w:val="28"/>
          <w:szCs w:val="28"/>
        </w:rPr>
        <w:t>ости в соответствующие органы 46</w:t>
      </w:r>
      <w:r w:rsidR="00B24207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 xml:space="preserve">, что составляет </w:t>
      </w:r>
      <w:r w:rsidR="00ED531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% от общего количества поступивших обращений.</w:t>
      </w:r>
    </w:p>
    <w:p w:rsidR="006C0DAC" w:rsidRDefault="00C35891" w:rsidP="00ED531E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531E">
        <w:rPr>
          <w:sz w:val="28"/>
          <w:szCs w:val="28"/>
        </w:rPr>
        <w:t xml:space="preserve">В Верхне-Донском управлении </w:t>
      </w:r>
      <w:proofErr w:type="spellStart"/>
      <w:r w:rsidR="00ED531E">
        <w:rPr>
          <w:sz w:val="28"/>
          <w:szCs w:val="28"/>
        </w:rPr>
        <w:t>Ростехнадзора</w:t>
      </w:r>
      <w:proofErr w:type="spellEnd"/>
      <w:r w:rsidR="00ED531E">
        <w:rPr>
          <w:sz w:val="28"/>
          <w:szCs w:val="28"/>
        </w:rPr>
        <w:t xml:space="preserve"> организован личный приём граждан у руководителя и заместителей руководителя, а также в приёмных Президента РФ в ЦФО. </w:t>
      </w:r>
      <w:r w:rsidR="00ED531E" w:rsidRPr="00143E59">
        <w:rPr>
          <w:sz w:val="28"/>
          <w:szCs w:val="28"/>
        </w:rPr>
        <w:t>В I</w:t>
      </w:r>
      <w:r w:rsidR="00ED531E">
        <w:rPr>
          <w:sz w:val="28"/>
          <w:szCs w:val="28"/>
        </w:rPr>
        <w:t xml:space="preserve"> квартале 2024</w:t>
      </w:r>
      <w:r w:rsidR="00ED531E" w:rsidRPr="00143E59">
        <w:rPr>
          <w:sz w:val="28"/>
          <w:szCs w:val="28"/>
        </w:rPr>
        <w:t xml:space="preserve"> в приёмных Президента РФ в ЦФО осуществлялся приём граждан </w:t>
      </w:r>
      <w:r w:rsidR="00ED531E">
        <w:rPr>
          <w:sz w:val="28"/>
          <w:szCs w:val="28"/>
        </w:rPr>
        <w:t>руководителем Управления в г. Воронеже и заместителем</w:t>
      </w:r>
      <w:r w:rsidR="00ED531E" w:rsidRPr="00143E59">
        <w:rPr>
          <w:sz w:val="28"/>
          <w:szCs w:val="28"/>
        </w:rPr>
        <w:t xml:space="preserve"> руководителя в </w:t>
      </w:r>
      <w:r w:rsidR="00ED531E">
        <w:rPr>
          <w:sz w:val="28"/>
          <w:szCs w:val="28"/>
        </w:rPr>
        <w:t>г. Тамбове. Обращения не поступали.</w:t>
      </w:r>
      <w:r w:rsidR="00ED531E">
        <w:rPr>
          <w:sz w:val="28"/>
          <w:szCs w:val="28"/>
        </w:rPr>
        <w:t xml:space="preserve"> 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Основными причинами увеличения обращений граждан по вопросам, решение которых входит в компетенцию Верхне-Донского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5891">
        <w:rPr>
          <w:sz w:val="28"/>
          <w:szCs w:val="28"/>
        </w:rPr>
        <w:t xml:space="preserve">. Одной из главных задач при организации работы с обращениями граждан является принятие мер по недопущению фактов нарушения сроков </w:t>
      </w:r>
      <w:r w:rsidR="00C35891">
        <w:rPr>
          <w:sz w:val="28"/>
          <w:szCs w:val="28"/>
        </w:rPr>
        <w:lastRenderedPageBreak/>
        <w:t>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0C78E2" w:rsidRPr="00402BFD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 xml:space="preserve">В </w:t>
      </w:r>
      <w:r w:rsidR="00ED531E">
        <w:rPr>
          <w:sz w:val="28"/>
          <w:szCs w:val="28"/>
          <w:lang w:val="en-US"/>
        </w:rPr>
        <w:t>I</w:t>
      </w:r>
      <w:r w:rsidR="00ED531E" w:rsidRPr="001A72A3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 xml:space="preserve">квартале 2024 года в период с 14.03.2024 по 01.04.2024 прокуратурой Воронежской области проведена проверка исполнения законодательства о безопасности гидротехнических сооружений и порядке рассмотрения обращений граждан в Верхне-Донском управлении </w:t>
      </w:r>
      <w:proofErr w:type="spellStart"/>
      <w:r w:rsidR="00ED531E">
        <w:rPr>
          <w:sz w:val="28"/>
          <w:szCs w:val="28"/>
        </w:rPr>
        <w:t>Ростехнадзора</w:t>
      </w:r>
      <w:proofErr w:type="spellEnd"/>
      <w:r w:rsidR="00ED531E">
        <w:rPr>
          <w:sz w:val="28"/>
          <w:szCs w:val="28"/>
        </w:rPr>
        <w:t>. Нарушений сроков рассмотрения обращений не выявлено.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C35891" w:rsidRPr="00C35891">
        <w:rPr>
          <w:sz w:val="28"/>
          <w:szCs w:val="28"/>
        </w:rPr>
        <w:t xml:space="preserve"> </w:t>
      </w:r>
      <w:r w:rsidR="00ED531E">
        <w:rPr>
          <w:sz w:val="28"/>
          <w:szCs w:val="28"/>
        </w:rPr>
        <w:t>квартале 2024</w:t>
      </w:r>
      <w:bookmarkStart w:id="0" w:name="_GoBack"/>
      <w:bookmarkEnd w:id="0"/>
      <w:r w:rsidR="00C35891">
        <w:rPr>
          <w:sz w:val="28"/>
          <w:szCs w:val="28"/>
        </w:rPr>
        <w:t xml:space="preserve"> года в Верхне-Донском управлении </w:t>
      </w:r>
      <w:proofErr w:type="spellStart"/>
      <w:r w:rsidR="00C35891">
        <w:rPr>
          <w:sz w:val="28"/>
          <w:szCs w:val="28"/>
        </w:rPr>
        <w:t>Ростехнадзора</w:t>
      </w:r>
      <w:proofErr w:type="spellEnd"/>
      <w:r w:rsidR="00C35891">
        <w:rPr>
          <w:sz w:val="28"/>
          <w:szCs w:val="28"/>
        </w:rPr>
        <w:t xml:space="preserve">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 xml:space="preserve">обращений граждан в Верхне-Донском управлении </w:t>
      </w:r>
      <w:proofErr w:type="spellStart"/>
      <w:r w:rsidR="00C35891">
        <w:rPr>
          <w:sz w:val="28"/>
          <w:szCs w:val="28"/>
        </w:rPr>
        <w:t>Рос</w:t>
      </w:r>
      <w:r w:rsidR="008633F0">
        <w:rPr>
          <w:sz w:val="28"/>
          <w:szCs w:val="28"/>
        </w:rPr>
        <w:t>технадзора</w:t>
      </w:r>
      <w:proofErr w:type="spellEnd"/>
      <w:r w:rsidR="008633F0">
        <w:rPr>
          <w:sz w:val="28"/>
          <w:szCs w:val="28"/>
        </w:rPr>
        <w:t>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6C0DAC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6AA" w:rsidRDefault="006506AA" w:rsidP="006506AA">
      <w:r>
        <w:separator/>
      </w:r>
    </w:p>
  </w:endnote>
  <w:endnote w:type="continuationSeparator" w:id="0">
    <w:p w:rsidR="006506AA" w:rsidRDefault="006506AA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6AA" w:rsidRDefault="006506AA" w:rsidP="006506AA">
      <w:r>
        <w:separator/>
      </w:r>
    </w:p>
  </w:footnote>
  <w:footnote w:type="continuationSeparator" w:id="0">
    <w:p w:rsidR="006506AA" w:rsidRDefault="006506AA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31E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2C05"/>
    <w:rsid w:val="00E1327E"/>
    <w:rsid w:val="00E13558"/>
    <w:rsid w:val="00E1793C"/>
    <w:rsid w:val="00E7180B"/>
    <w:rsid w:val="00E7258C"/>
    <w:rsid w:val="00E75FAC"/>
    <w:rsid w:val="00E7611B"/>
    <w:rsid w:val="00E80BFD"/>
    <w:rsid w:val="00ED531E"/>
    <w:rsid w:val="00F0152E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0461A4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19D4-8ED5-4DE2-887A-F5AF26F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Воропаева Елена Викторовна</cp:lastModifiedBy>
  <cp:revision>12</cp:revision>
  <cp:lastPrinted>2021-04-14T06:48:00Z</cp:lastPrinted>
  <dcterms:created xsi:type="dcterms:W3CDTF">2023-04-16T17:32:00Z</dcterms:created>
  <dcterms:modified xsi:type="dcterms:W3CDTF">2024-04-11T05:44:00Z</dcterms:modified>
</cp:coreProperties>
</file>